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7EE" w:rsidRDefault="00C815A5">
      <w:pPr>
        <w:spacing w:line="600" w:lineRule="exac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</w:p>
    <w:p w:rsidR="000527EE" w:rsidRDefault="00C815A5" w:rsidP="00750F2F">
      <w:pPr>
        <w:spacing w:afterLines="50" w:line="7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2023年度福建省中青年教师教育科研项目（科技类）</w:t>
      </w:r>
      <w:r w:rsidR="00831DF1">
        <w:rPr>
          <w:rFonts w:ascii="方正小标宋_GBK" w:eastAsia="方正小标宋_GBK" w:hAnsi="方正小标宋_GBK" w:cs="方正小标宋_GBK" w:hint="eastAsia"/>
          <w:sz w:val="44"/>
          <w:szCs w:val="44"/>
        </w:rPr>
        <w:t>立项拟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推荐</w:t>
      </w:r>
      <w:r w:rsidR="00831DF1">
        <w:rPr>
          <w:rFonts w:ascii="方正小标宋_GBK" w:eastAsia="方正小标宋_GBK" w:hAnsi="方正小标宋_GBK" w:cs="方正小标宋_GBK" w:hint="eastAsia"/>
          <w:sz w:val="44"/>
          <w:szCs w:val="44"/>
        </w:rPr>
        <w:t>名单</w:t>
      </w:r>
    </w:p>
    <w:tbl>
      <w:tblPr>
        <w:tblW w:w="10031" w:type="dxa"/>
        <w:tblInd w:w="-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6"/>
        <w:gridCol w:w="2422"/>
        <w:gridCol w:w="1724"/>
        <w:gridCol w:w="1547"/>
        <w:gridCol w:w="1275"/>
        <w:gridCol w:w="2127"/>
      </w:tblGrid>
      <w:tr w:rsidR="004A4F9E" w:rsidTr="008B5990">
        <w:trPr>
          <w:cantSplit/>
          <w:trHeight w:val="632"/>
        </w:trPr>
        <w:tc>
          <w:tcPr>
            <w:tcW w:w="936" w:type="dxa"/>
            <w:vAlign w:val="center"/>
          </w:tcPr>
          <w:p w:rsidR="004A4F9E" w:rsidRDefault="004A4F9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排序</w:t>
            </w:r>
          </w:p>
        </w:tc>
        <w:tc>
          <w:tcPr>
            <w:tcW w:w="2422" w:type="dxa"/>
            <w:vAlign w:val="center"/>
          </w:tcPr>
          <w:p w:rsidR="004A4F9E" w:rsidRDefault="004A4F9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24" w:type="dxa"/>
            <w:vAlign w:val="center"/>
          </w:tcPr>
          <w:p w:rsidR="004A4F9E" w:rsidRDefault="004A4F9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项目类型</w:t>
            </w:r>
          </w:p>
        </w:tc>
        <w:tc>
          <w:tcPr>
            <w:tcW w:w="1547" w:type="dxa"/>
            <w:vAlign w:val="center"/>
          </w:tcPr>
          <w:p w:rsidR="004A4F9E" w:rsidRDefault="004A4F9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1275" w:type="dxa"/>
            <w:vAlign w:val="center"/>
          </w:tcPr>
          <w:p w:rsidR="004A4F9E" w:rsidRDefault="004A4F9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127" w:type="dxa"/>
          </w:tcPr>
          <w:p w:rsidR="004A4F9E" w:rsidRDefault="004A4F9E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所在单位</w:t>
            </w:r>
          </w:p>
        </w:tc>
      </w:tr>
      <w:tr w:rsidR="004A4F9E" w:rsidTr="008B5990">
        <w:trPr>
          <w:cantSplit/>
          <w:trHeight w:val="737"/>
        </w:trPr>
        <w:tc>
          <w:tcPr>
            <w:tcW w:w="936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422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数字化转型背景下职业教育教师教学能力提升路径探究</w:t>
            </w:r>
          </w:p>
        </w:tc>
        <w:tc>
          <w:tcPr>
            <w:tcW w:w="1724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信息化专项</w:t>
            </w:r>
          </w:p>
        </w:tc>
        <w:tc>
          <w:tcPr>
            <w:tcW w:w="1547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int="eastAsia"/>
                <w:sz w:val="28"/>
                <w:szCs w:val="28"/>
              </w:rPr>
              <w:t>教育学</w:t>
            </w:r>
          </w:p>
        </w:tc>
        <w:tc>
          <w:tcPr>
            <w:tcW w:w="1275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刘国栋</w:t>
            </w:r>
          </w:p>
        </w:tc>
        <w:tc>
          <w:tcPr>
            <w:tcW w:w="2127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教务处</w:t>
            </w:r>
          </w:p>
        </w:tc>
      </w:tr>
      <w:tr w:rsidR="004A4F9E" w:rsidTr="008B5990">
        <w:trPr>
          <w:cantSplit/>
          <w:trHeight w:val="737"/>
        </w:trPr>
        <w:tc>
          <w:tcPr>
            <w:tcW w:w="936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422" w:type="dxa"/>
            <w:vAlign w:val="center"/>
          </w:tcPr>
          <w:p w:rsidR="004A4F9E" w:rsidRPr="00152A87" w:rsidRDefault="00750F2F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750F2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以数字化赋能高职院校大思政课铸魂育人的实践研究</w:t>
            </w:r>
          </w:p>
        </w:tc>
        <w:tc>
          <w:tcPr>
            <w:tcW w:w="1724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一般项目</w:t>
            </w:r>
          </w:p>
        </w:tc>
        <w:tc>
          <w:tcPr>
            <w:tcW w:w="1547" w:type="dxa"/>
            <w:vAlign w:val="center"/>
          </w:tcPr>
          <w:p w:rsidR="004A4F9E" w:rsidRPr="00152A87" w:rsidRDefault="00750F2F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int="eastAsia"/>
                <w:sz w:val="28"/>
                <w:szCs w:val="28"/>
              </w:rPr>
              <w:t>计算机科学技术</w:t>
            </w:r>
          </w:p>
        </w:tc>
        <w:tc>
          <w:tcPr>
            <w:tcW w:w="1275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王春燕</w:t>
            </w:r>
          </w:p>
        </w:tc>
        <w:tc>
          <w:tcPr>
            <w:tcW w:w="2127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学前教育学院</w:t>
            </w:r>
          </w:p>
        </w:tc>
      </w:tr>
      <w:tr w:rsidR="004A4F9E" w:rsidTr="008B5990">
        <w:trPr>
          <w:cantSplit/>
          <w:trHeight w:val="737"/>
        </w:trPr>
        <w:tc>
          <w:tcPr>
            <w:tcW w:w="936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422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大学短视频热现象的原因分析、潜在风险及应对策略</w:t>
            </w:r>
          </w:p>
        </w:tc>
        <w:tc>
          <w:tcPr>
            <w:tcW w:w="1724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一般项目</w:t>
            </w:r>
          </w:p>
        </w:tc>
        <w:tc>
          <w:tcPr>
            <w:tcW w:w="1547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传播学</w:t>
            </w:r>
          </w:p>
        </w:tc>
        <w:tc>
          <w:tcPr>
            <w:tcW w:w="1275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方层层</w:t>
            </w:r>
          </w:p>
        </w:tc>
        <w:tc>
          <w:tcPr>
            <w:tcW w:w="2127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学前教育学院</w:t>
            </w:r>
          </w:p>
        </w:tc>
      </w:tr>
      <w:tr w:rsidR="004A4F9E" w:rsidTr="008B5990">
        <w:trPr>
          <w:cantSplit/>
          <w:trHeight w:val="737"/>
        </w:trPr>
        <w:tc>
          <w:tcPr>
            <w:tcW w:w="936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422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int="eastAsia"/>
                <w:sz w:val="28"/>
                <w:szCs w:val="28"/>
              </w:rPr>
              <w:t>人工智能背景下高校思想政治教育“智能化”开发与应用研究</w:t>
            </w:r>
          </w:p>
        </w:tc>
        <w:tc>
          <w:tcPr>
            <w:tcW w:w="1724" w:type="dxa"/>
            <w:vAlign w:val="center"/>
          </w:tcPr>
          <w:p w:rsidR="004A4F9E" w:rsidRPr="00152A87" w:rsidRDefault="004A4F9E" w:rsidP="00831D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一般项目</w:t>
            </w:r>
          </w:p>
        </w:tc>
        <w:tc>
          <w:tcPr>
            <w:tcW w:w="1547" w:type="dxa"/>
            <w:vAlign w:val="center"/>
          </w:tcPr>
          <w:p w:rsidR="004A4F9E" w:rsidRPr="00152A87" w:rsidRDefault="004A4F9E" w:rsidP="00750F2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152A87">
              <w:rPr>
                <w:rFonts w:ascii="仿宋_GB2312" w:eastAsia="仿宋_GB2312" w:hint="eastAsia"/>
                <w:sz w:val="28"/>
                <w:szCs w:val="28"/>
              </w:rPr>
              <w:t xml:space="preserve">计算机科学技术  </w:t>
            </w:r>
          </w:p>
        </w:tc>
        <w:tc>
          <w:tcPr>
            <w:tcW w:w="1275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胡金兰</w:t>
            </w:r>
          </w:p>
        </w:tc>
        <w:tc>
          <w:tcPr>
            <w:tcW w:w="2127" w:type="dxa"/>
            <w:vAlign w:val="center"/>
          </w:tcPr>
          <w:p w:rsidR="004A4F9E" w:rsidRPr="00152A87" w:rsidRDefault="004A4F9E" w:rsidP="004A4F9E">
            <w:pPr>
              <w:widowControl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 w:rsidRPr="00152A87">
              <w:rPr>
                <w:rFonts w:ascii="仿宋_GB2312" w:eastAsia="仿宋_GB2312" w:hAnsiTheme="majorEastAsia" w:hint="eastAsia"/>
                <w:sz w:val="28"/>
                <w:szCs w:val="28"/>
              </w:rPr>
              <w:t>创新创业中心</w:t>
            </w:r>
          </w:p>
        </w:tc>
      </w:tr>
    </w:tbl>
    <w:p w:rsidR="000527EE" w:rsidRPr="00FC1B15" w:rsidRDefault="000527EE"/>
    <w:sectPr w:rsidR="000527EE" w:rsidRPr="00FC1B15" w:rsidSect="00831DF1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03B6" w:rsidRDefault="00E503B6" w:rsidP="00FC1B15">
      <w:r>
        <w:separator/>
      </w:r>
    </w:p>
  </w:endnote>
  <w:endnote w:type="continuationSeparator" w:id="1">
    <w:p w:rsidR="00E503B6" w:rsidRDefault="00E503B6" w:rsidP="00FC1B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03B6" w:rsidRDefault="00E503B6" w:rsidP="00FC1B15">
      <w:r>
        <w:separator/>
      </w:r>
    </w:p>
  </w:footnote>
  <w:footnote w:type="continuationSeparator" w:id="1">
    <w:p w:rsidR="00E503B6" w:rsidRDefault="00E503B6" w:rsidP="00FC1B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ZhNTczN2JjOTA2OTIwMDZhZDNmODdmNTY3NWY4OWUifQ=="/>
  </w:docVars>
  <w:rsids>
    <w:rsidRoot w:val="00264393"/>
    <w:rsid w:val="00033D10"/>
    <w:rsid w:val="00047F3A"/>
    <w:rsid w:val="000527EE"/>
    <w:rsid w:val="00152A87"/>
    <w:rsid w:val="00264393"/>
    <w:rsid w:val="004A4F9E"/>
    <w:rsid w:val="004C70D2"/>
    <w:rsid w:val="006A117D"/>
    <w:rsid w:val="00750F2F"/>
    <w:rsid w:val="00831DF1"/>
    <w:rsid w:val="008B5990"/>
    <w:rsid w:val="009A7420"/>
    <w:rsid w:val="009F0CFF"/>
    <w:rsid w:val="00B46472"/>
    <w:rsid w:val="00BE414E"/>
    <w:rsid w:val="00C67D60"/>
    <w:rsid w:val="00C815A5"/>
    <w:rsid w:val="00D9023D"/>
    <w:rsid w:val="00E503B6"/>
    <w:rsid w:val="00F367BF"/>
    <w:rsid w:val="00FC1B15"/>
    <w:rsid w:val="0ECC1150"/>
    <w:rsid w:val="19C354DB"/>
    <w:rsid w:val="267805EA"/>
    <w:rsid w:val="46F151C9"/>
    <w:rsid w:val="7CD34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527EE"/>
    <w:pPr>
      <w:widowControl w:val="0"/>
      <w:jc w:val="both"/>
    </w:pPr>
    <w:rPr>
      <w:rFonts w:ascii="Times New Roman" w:eastAsia="仿宋" w:hAnsi="Times New Roman" w:cs="Times New Roman"/>
      <w:color w:val="000000"/>
      <w:kern w:val="2"/>
      <w:sz w:val="32"/>
      <w:szCs w:val="32"/>
    </w:rPr>
  </w:style>
  <w:style w:type="paragraph" w:styleId="2">
    <w:name w:val="heading 2"/>
    <w:basedOn w:val="a"/>
    <w:next w:val="a"/>
    <w:link w:val="2Char"/>
    <w:qFormat/>
    <w:rsid w:val="000527E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rsid w:val="000527EE"/>
    <w:pPr>
      <w:spacing w:after="120"/>
    </w:pPr>
  </w:style>
  <w:style w:type="paragraph" w:styleId="a4">
    <w:name w:val="footer"/>
    <w:basedOn w:val="a"/>
    <w:link w:val="Char0"/>
    <w:uiPriority w:val="99"/>
    <w:semiHidden/>
    <w:unhideWhenUsed/>
    <w:qFormat/>
    <w:rsid w:val="000527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52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qFormat/>
    <w:rsid w:val="000527EE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qFormat/>
    <w:rsid w:val="000527EE"/>
    <w:rPr>
      <w:sz w:val="18"/>
      <w:szCs w:val="18"/>
    </w:rPr>
  </w:style>
  <w:style w:type="character" w:customStyle="1" w:styleId="2Char">
    <w:name w:val="标题 2 Char"/>
    <w:basedOn w:val="a1"/>
    <w:link w:val="2"/>
    <w:qFormat/>
    <w:rsid w:val="000527EE"/>
    <w:rPr>
      <w:rFonts w:ascii="Cambria" w:eastAsia="仿宋" w:hAnsi="Cambria" w:cs="Times New Roman"/>
      <w:b/>
      <w:bCs/>
      <w:color w:val="00000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semiHidden/>
    <w:qFormat/>
    <w:rsid w:val="000527EE"/>
    <w:rPr>
      <w:rFonts w:ascii="Times New Roman" w:eastAsia="仿宋" w:hAnsi="Times New Roman" w:cs="Times New Roman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周明燕</dc:creator>
  <cp:lastModifiedBy>周明燕</cp:lastModifiedBy>
  <cp:revision>9</cp:revision>
  <dcterms:created xsi:type="dcterms:W3CDTF">2023-10-17T07:18:00Z</dcterms:created>
  <dcterms:modified xsi:type="dcterms:W3CDTF">2023-11-09T03:10:00Z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273F95901B59495F94CA1E1AA7BD6A2D_13</vt:lpwstr>
  </property>
</Properties>
</file>