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hint="eastAsia" w:ascii="仿宋_GB2312" w:hAnsi="仿宋_GB2312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default" w:ascii="黑体" w:hAnsi="黑体" w:eastAsia="黑体" w:cs="黑体"/>
          <w:color w:val="000000"/>
          <w:kern w:val="0"/>
          <w:sz w:val="32"/>
          <w:szCs w:val="32"/>
          <w:lang w:eastAsia="zh-CN"/>
        </w:rPr>
        <w:t>1</w:t>
      </w:r>
    </w:p>
    <w:p>
      <w:pPr>
        <w:autoSpaceDE w:val="0"/>
        <w:autoSpaceDN w:val="0"/>
        <w:adjustRightInd w:val="0"/>
        <w:jc w:val="center"/>
        <w:rPr>
          <w:rFonts w:ascii="宋体" w:hAnsi="Calibri" w:cs="宋体"/>
          <w:kern w:val="0"/>
          <w:sz w:val="30"/>
          <w:szCs w:val="30"/>
        </w:rPr>
      </w:pPr>
      <w:r>
        <w:rPr>
          <w:rFonts w:hint="eastAsia" w:ascii="宋体" w:hAnsi="Calibri" w:cs="宋体"/>
          <w:kern w:val="0"/>
          <w:sz w:val="30"/>
          <w:szCs w:val="30"/>
        </w:rPr>
        <w:t xml:space="preserve">                               受种者姓名：</w:t>
      </w:r>
    </w:p>
    <w:p>
      <w:pPr>
        <w:autoSpaceDE w:val="0"/>
        <w:autoSpaceDN w:val="0"/>
        <w:adjustRightInd w:val="0"/>
        <w:jc w:val="center"/>
        <w:rPr>
          <w:rFonts w:hint="eastAsia" w:ascii="方正小标宋简体" w:hAnsi="Calibri" w:eastAsia="方正小标宋简体" w:cs="宋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Calibri" w:eastAsia="方正小标宋简体" w:cs="宋体"/>
          <w:kern w:val="0"/>
          <w:sz w:val="36"/>
          <w:szCs w:val="36"/>
        </w:rPr>
        <w:t>新型冠状病毒疫苗知情同意书</w:t>
      </w:r>
      <w:bookmarkEnd w:id="0"/>
    </w:p>
    <w:p>
      <w:pPr>
        <w:autoSpaceDE w:val="0"/>
        <w:autoSpaceDN w:val="0"/>
        <w:adjustRightInd w:val="0"/>
        <w:spacing w:line="320" w:lineRule="exact"/>
        <w:ind w:firstLine="420" w:firstLineChars="200"/>
        <w:jc w:val="left"/>
        <w:rPr>
          <w:rFonts w:ascii="宋体" w:hAnsi="Calibri" w:cs="宋体"/>
          <w:color w:val="000000"/>
          <w:kern w:val="0"/>
          <w:szCs w:val="21"/>
        </w:rPr>
      </w:pPr>
      <w:r>
        <w:rPr>
          <w:rFonts w:hint="eastAsia" w:ascii="宋体" w:hAnsi="Calibri" w:cs="宋体"/>
          <w:color w:val="000000"/>
          <w:kern w:val="0"/>
          <w:szCs w:val="21"/>
        </w:rPr>
        <w:t>新型冠状病毒肺炎（新冠肺炎，</w:t>
      </w:r>
      <w:r>
        <w:rPr>
          <w:rFonts w:ascii="宋体" w:hAnsi="Calibri" w:cs="宋体"/>
          <w:color w:val="000000"/>
          <w:kern w:val="0"/>
          <w:szCs w:val="21"/>
        </w:rPr>
        <w:t>COVID-19</w:t>
      </w:r>
      <w:r>
        <w:rPr>
          <w:rFonts w:hint="eastAsia" w:ascii="宋体" w:hAnsi="Calibri" w:cs="宋体"/>
          <w:color w:val="000000"/>
          <w:kern w:val="0"/>
          <w:szCs w:val="21"/>
        </w:rPr>
        <w:t>）为新发急性呼吸道传染病。临床主要表现是发热、干咳、乏力，少数患者伴有鼻塞、流涕、咽痛、结膜炎、肌痛和腹泻等症状。多数患者预后良好，少数患者病情危重。随着疫情的蔓延，对全球公众健康构成严重威胁。根据当前新冠肺炎防控需要，为适龄人群开展新型冠状病毒疫苗接种。</w:t>
      </w: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color w:val="000000"/>
          <w:kern w:val="0"/>
          <w:szCs w:val="21"/>
        </w:rPr>
      </w:pPr>
      <w:r>
        <w:rPr>
          <w:rFonts w:hint="eastAsia" w:ascii="宋体" w:hAnsi="Calibri" w:cs="宋体"/>
          <w:b/>
          <w:color w:val="000000"/>
          <w:kern w:val="0"/>
          <w:szCs w:val="21"/>
        </w:rPr>
        <w:t>【疫苗品种】</w:t>
      </w:r>
      <w:r>
        <w:rPr>
          <w:rFonts w:hint="eastAsia" w:ascii="宋体" w:hAnsi="Calibri" w:cs="宋体"/>
          <w:color w:val="000000"/>
          <w:kern w:val="0"/>
          <w:szCs w:val="21"/>
        </w:rPr>
        <w:t>新型冠状病毒疫苗。</w:t>
      </w: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color w:val="000000"/>
          <w:kern w:val="0"/>
          <w:szCs w:val="21"/>
        </w:rPr>
      </w:pPr>
      <w:r>
        <w:rPr>
          <w:rFonts w:hint="eastAsia" w:ascii="宋体" w:hAnsi="Calibri" w:cs="宋体"/>
          <w:color w:val="000000"/>
          <w:kern w:val="0"/>
          <w:szCs w:val="21"/>
        </w:rPr>
        <w:t>【作用】接种本品可刺激机体产生抗新型冠状病毒的免疫力，用于预防新型冠状病毒引起的疾病。</w:t>
      </w: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color w:val="000000"/>
          <w:kern w:val="0"/>
          <w:szCs w:val="21"/>
        </w:rPr>
      </w:pPr>
      <w:r>
        <w:rPr>
          <w:rFonts w:hint="eastAsia" w:ascii="宋体" w:hAnsi="Calibri" w:cs="宋体"/>
          <w:b/>
          <w:color w:val="000000"/>
          <w:kern w:val="0"/>
          <w:szCs w:val="21"/>
        </w:rPr>
        <w:t>【不良反应】</w:t>
      </w:r>
      <w:r>
        <w:rPr>
          <w:rFonts w:hint="eastAsia" w:ascii="宋体" w:hAnsi="Calibri" w:cs="宋体"/>
          <w:color w:val="000000"/>
          <w:kern w:val="0"/>
          <w:szCs w:val="21"/>
        </w:rPr>
        <w:t>接种疫苗后发生局部不良反应以接种部位疼痛为主，还包括局部瘙痒、肿胀、硬结和红晕等，全身不良反应以疲劳乏力为主，还包括发热、肌肉痛、头痛、咳嗽、腹泻、恶心、厌食和过敏等。</w:t>
      </w: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color w:val="000000"/>
          <w:kern w:val="0"/>
          <w:szCs w:val="21"/>
        </w:rPr>
      </w:pPr>
      <w:r>
        <w:rPr>
          <w:rFonts w:hint="eastAsia" w:ascii="宋体" w:hAnsi="Calibri" w:cs="宋体"/>
          <w:b/>
          <w:color w:val="000000"/>
          <w:kern w:val="0"/>
          <w:szCs w:val="21"/>
        </w:rPr>
        <w:t>【接种禁忌】</w:t>
      </w:r>
      <w:r>
        <w:rPr>
          <w:rFonts w:hint="eastAsia" w:ascii="宋体" w:hAnsi="Calibri" w:cs="宋体"/>
          <w:color w:val="000000"/>
          <w:kern w:val="0"/>
          <w:szCs w:val="21"/>
        </w:rPr>
        <w:t>疫苗接种禁忌参照产品说明书。通常接种疫苗的禁忌包括：（1）对疫苗或疫苗成分过敏者；（2）患急性疾病者；（3）处于慢性疾病的急性发作期者；（4）正在发热者；（5）妊娠期妇女。</w:t>
      </w: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color w:val="000000"/>
          <w:kern w:val="0"/>
          <w:szCs w:val="21"/>
        </w:rPr>
      </w:pPr>
      <w:r>
        <w:rPr>
          <w:rFonts w:hint="eastAsia" w:ascii="宋体" w:hAnsi="Calibri" w:cs="宋体"/>
          <w:b/>
          <w:color w:val="000000"/>
          <w:kern w:val="0"/>
          <w:szCs w:val="21"/>
        </w:rPr>
        <w:t>【注意事项</w:t>
      </w:r>
      <w:r>
        <w:rPr>
          <w:rFonts w:hint="eastAsia" w:ascii="宋体" w:hAnsi="Calibri" w:cs="宋体"/>
          <w:color w:val="000000"/>
          <w:kern w:val="0"/>
          <w:szCs w:val="21"/>
        </w:rPr>
        <w:t>】接种后留观</w:t>
      </w:r>
      <w:r>
        <w:rPr>
          <w:rFonts w:ascii="宋体" w:hAnsi="Calibri" w:cs="宋体"/>
          <w:color w:val="000000"/>
          <w:kern w:val="0"/>
          <w:szCs w:val="21"/>
        </w:rPr>
        <w:t xml:space="preserve">30 </w:t>
      </w:r>
      <w:r>
        <w:rPr>
          <w:rFonts w:hint="eastAsia" w:ascii="宋体" w:hAnsi="Calibri" w:cs="宋体"/>
          <w:color w:val="000000"/>
          <w:kern w:val="0"/>
          <w:szCs w:val="21"/>
        </w:rPr>
        <w:t>分钟。如接种后出现不适，应及时就医，并报告接种单位。与其他疫苗一样，接种本疫苗可能无法对所有受种者产生</w:t>
      </w:r>
      <w:r>
        <w:rPr>
          <w:rFonts w:ascii="宋体" w:hAnsi="Calibri" w:cs="宋体"/>
          <w:color w:val="000000"/>
          <w:kern w:val="0"/>
          <w:szCs w:val="21"/>
        </w:rPr>
        <w:t>100%</w:t>
      </w:r>
      <w:r>
        <w:rPr>
          <w:rFonts w:hint="eastAsia" w:ascii="宋体" w:hAnsi="Calibri" w:cs="宋体"/>
          <w:color w:val="000000"/>
          <w:kern w:val="0"/>
          <w:szCs w:val="21"/>
        </w:rPr>
        <w:t>的保护效果。以上内容可详见疫苗说明书。</w:t>
      </w: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color w:val="000000"/>
          <w:kern w:val="0"/>
          <w:szCs w:val="21"/>
        </w:rPr>
      </w:pPr>
      <w:r>
        <w:rPr>
          <w:rFonts w:hint="eastAsia" w:ascii="宋体" w:hAnsi="Calibri" w:cs="宋体"/>
          <w:b/>
          <w:color w:val="000000"/>
          <w:kern w:val="0"/>
          <w:szCs w:val="21"/>
        </w:rPr>
        <w:t>【异常反应补偿】</w:t>
      </w:r>
      <w:r>
        <w:rPr>
          <w:rFonts w:hint="eastAsia" w:ascii="宋体" w:hAnsi="Calibri" w:cs="宋体"/>
          <w:color w:val="000000"/>
          <w:kern w:val="0"/>
          <w:szCs w:val="21"/>
        </w:rPr>
        <w:t>如经调查诊断或鉴定，结论为异常反应或不能排除，由疫苗生产企业确定的、承保异常反应补偿保险的保险公司进行补偿。</w:t>
      </w: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b/>
          <w:color w:val="000000"/>
          <w:kern w:val="0"/>
          <w:szCs w:val="21"/>
        </w:rPr>
      </w:pPr>
      <w:r>
        <w:rPr>
          <w:rFonts w:hint="eastAsia" w:ascii="宋体" w:hAnsi="Calibri" w:cs="宋体"/>
          <w:b/>
          <w:color w:val="000000"/>
          <w:kern w:val="0"/>
          <w:szCs w:val="21"/>
        </w:rPr>
        <w:t>请您认真阅读以上内容，如实提供受种者的健康状况和是否有接种禁忌等情况。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noWrap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Calibri" w:cs="宋体"/>
                <w:b/>
                <w:kern w:val="0"/>
                <w:szCs w:val="21"/>
              </w:rPr>
            </w:pPr>
            <w:r>
              <w:rPr>
                <w:rFonts w:hint="eastAsia" w:ascii="宋体" w:hAnsi="Calibri" w:cs="宋体"/>
                <w:b/>
                <w:kern w:val="0"/>
                <w:szCs w:val="21"/>
              </w:rPr>
              <w:t>本栏由受种者或监护人填写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Calibri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本人已了解上述信息，承诺如实提供健康状况和是否有接种禁忌等情况。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Calibri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受种者</w:t>
            </w:r>
            <w:r>
              <w:rPr>
                <w:rFonts w:ascii="宋体" w:hAnsi="Calibri" w:cs="宋体"/>
                <w:color w:val="000000"/>
                <w:kern w:val="0"/>
                <w:szCs w:val="21"/>
              </w:rPr>
              <w:t>/</w:t>
            </w: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监护人：                    日期：      年     月     日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Calibri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监护人与受种者的关系：○母亲   ○父亲   ○其他</w:t>
            </w:r>
            <w:r>
              <w:rPr>
                <w:rFonts w:ascii="宋体" w:hAnsi="Calibri" w:cs="宋体"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请注明</w:t>
            </w:r>
            <w:r>
              <w:rPr>
                <w:rFonts w:ascii="宋体" w:hAnsi="Calibri" w:cs="宋体"/>
                <w:color w:val="000000"/>
                <w:kern w:val="0"/>
                <w:szCs w:val="21"/>
              </w:rPr>
              <w:t>)_______________</w:t>
            </w:r>
          </w:p>
        </w:tc>
      </w:tr>
    </w:tbl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b/>
          <w:color w:val="000000"/>
          <w:kern w:val="0"/>
          <w:szCs w:val="21"/>
        </w:rPr>
      </w:pP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b/>
          <w:color w:val="000000"/>
          <w:kern w:val="0"/>
          <w:szCs w:val="21"/>
        </w:rPr>
      </w:pPr>
      <w:r>
        <w:rPr>
          <w:rFonts w:hint="eastAsia" w:ascii="宋体" w:hAnsi="Calibri" w:cs="宋体"/>
          <w:b/>
          <w:color w:val="000000"/>
          <w:kern w:val="0"/>
          <w:szCs w:val="21"/>
        </w:rPr>
        <w:t>为了保证安全有效地接种，医护人员将询问以下健康信息并提出医学建议。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920" w:type="dxa"/>
            <w:noWrap/>
          </w:tcPr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Calibri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1.发热、各种急性疾病、慢性疾病急性发作期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Wingdings-Regular" w:hAnsi="Calibri" w:cs="Wingdings-Regular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2.对疫苗或疫苗成分过敏，既往发生过疫苗严重过敏反应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Wingdings-Regular" w:hAnsi="Calibri" w:cs="Wingdings-Regular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3.未控制的癫痫、脑病、其他进行性神经系统疾病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Calibri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4.妊娠期妇女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Wingdings-Regular" w:hAnsi="Calibri" w:cs="Wingdings-Regular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5.严重慢性疾病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*</w:t>
            </w:r>
          </w:p>
        </w:tc>
        <w:tc>
          <w:tcPr>
            <w:tcW w:w="2602" w:type="dxa"/>
            <w:noWrap/>
          </w:tcPr>
          <w:p>
            <w:pPr>
              <w:autoSpaceDE w:val="0"/>
              <w:autoSpaceDN w:val="0"/>
              <w:adjustRightInd w:val="0"/>
              <w:spacing w:line="320" w:lineRule="exact"/>
              <w:ind w:firstLine="420" w:firstLineChars="200"/>
              <w:jc w:val="left"/>
              <w:rPr>
                <w:rFonts w:ascii="宋体" w:hAnsi="Calibri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○是    ○否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420" w:firstLineChars="200"/>
              <w:jc w:val="left"/>
              <w:rPr>
                <w:rFonts w:ascii="宋体" w:hAnsi="Calibri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○是    ○否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420" w:firstLineChars="200"/>
              <w:jc w:val="left"/>
              <w:rPr>
                <w:rFonts w:ascii="宋体" w:hAnsi="Calibri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○是    ○否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420" w:firstLineChars="200"/>
              <w:jc w:val="left"/>
              <w:rPr>
                <w:rFonts w:ascii="宋体" w:hAnsi="Calibri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○是    ○否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420" w:firstLineChars="200"/>
              <w:jc w:val="left"/>
              <w:rPr>
                <w:rFonts w:ascii="Wingdings-Regular" w:hAnsi="Calibri" w:cs="Wingdings-Regular"/>
                <w:color w:val="000000"/>
                <w:kern w:val="0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Cs w:val="21"/>
              </w:rPr>
              <w:t>○是    ○否</w:t>
            </w:r>
          </w:p>
        </w:tc>
      </w:tr>
    </w:tbl>
    <w:p>
      <w:pPr>
        <w:autoSpaceDE w:val="0"/>
        <w:autoSpaceDN w:val="0"/>
        <w:adjustRightInd w:val="0"/>
        <w:spacing w:line="320" w:lineRule="exact"/>
        <w:jc w:val="left"/>
        <w:rPr>
          <w:rFonts w:ascii="Calibri" w:hAnsi="Calibri" w:cs="Calibri"/>
          <w:color w:val="000000"/>
          <w:kern w:val="0"/>
          <w:szCs w:val="21"/>
        </w:rPr>
      </w:pPr>
      <w:r>
        <w:rPr>
          <w:rFonts w:hint="eastAsia" w:ascii="Wingdings-Regular" w:hAnsi="Calibri" w:eastAsia="Wingdings-Regular" w:cs="Wingdings-Regular"/>
          <w:color w:val="000000"/>
          <w:kern w:val="0"/>
          <w:szCs w:val="21"/>
        </w:rPr>
        <w:t></w:t>
      </w:r>
      <w:r>
        <w:rPr>
          <w:rFonts w:ascii="Calibri" w:hAnsi="Calibri" w:cs="Calibri"/>
          <w:color w:val="000000"/>
          <w:kern w:val="0"/>
          <w:szCs w:val="21"/>
        </w:rPr>
        <w:t>*</w:t>
      </w:r>
      <w:r>
        <w:rPr>
          <w:rFonts w:hint="eastAsia" w:ascii="Calibri" w:hAnsi="Calibri" w:cs="Calibri"/>
          <w:color w:val="000000"/>
          <w:kern w:val="0"/>
          <w:szCs w:val="21"/>
        </w:rPr>
        <w:t>号表示本疫苗接种慎用情况</w:t>
      </w: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b/>
          <w:color w:val="000000"/>
          <w:kern w:val="0"/>
          <w:szCs w:val="21"/>
        </w:rPr>
      </w:pPr>
      <w:r>
        <w:rPr>
          <w:rFonts w:hint="eastAsia" w:ascii="宋体" w:hAnsi="Calibri" w:cs="宋体"/>
          <w:b/>
          <w:color w:val="000000"/>
          <w:kern w:val="0"/>
          <w:szCs w:val="21"/>
        </w:rPr>
        <w:t>医学建议：您此次新型冠状病毒疫苗接种  ○建议接种  ○推迟接种  ○不宜接种</w:t>
      </w: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color w:val="000000"/>
          <w:kern w:val="0"/>
          <w:szCs w:val="21"/>
        </w:rPr>
      </w:pPr>
      <w:r>
        <w:rPr>
          <w:rFonts w:hint="eastAsia" w:ascii="宋体" w:hAnsi="Calibri" w:cs="宋体"/>
          <w:color w:val="000000"/>
          <w:kern w:val="0"/>
          <w:szCs w:val="21"/>
        </w:rPr>
        <w:t>医护人员：                           日期：      年     月     日</w:t>
      </w: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color w:val="000000"/>
          <w:kern w:val="0"/>
          <w:szCs w:val="21"/>
        </w:rPr>
      </w:pPr>
      <w:r>
        <w:rPr>
          <w:rFonts w:hint="eastAsia" w:ascii="宋体" w:hAnsi="Calibri" w:cs="宋体"/>
          <w:color w:val="000000"/>
          <w:kern w:val="0"/>
          <w:szCs w:val="21"/>
        </w:rPr>
        <w:t>联系电话：                           接种单位</w:t>
      </w:r>
      <w:r>
        <w:rPr>
          <w:rFonts w:ascii="宋体" w:hAnsi="Calibri" w:cs="宋体"/>
          <w:color w:val="000000"/>
          <w:kern w:val="0"/>
          <w:szCs w:val="21"/>
        </w:rPr>
        <w:t>(</w:t>
      </w:r>
      <w:r>
        <w:rPr>
          <w:rFonts w:hint="eastAsia" w:ascii="宋体" w:hAnsi="Calibri" w:cs="宋体"/>
          <w:color w:val="000000"/>
          <w:kern w:val="0"/>
          <w:szCs w:val="21"/>
        </w:rPr>
        <w:t>盖章</w:t>
      </w:r>
      <w:r>
        <w:rPr>
          <w:rFonts w:ascii="宋体" w:hAnsi="Calibri" w:cs="宋体"/>
          <w:color w:val="000000"/>
          <w:kern w:val="0"/>
          <w:szCs w:val="21"/>
        </w:rPr>
        <w:t>)</w:t>
      </w:r>
      <w:r>
        <w:rPr>
          <w:rFonts w:hint="eastAsia" w:ascii="宋体" w:hAnsi="Calibri" w:cs="宋体"/>
          <w:color w:val="000000"/>
          <w:kern w:val="0"/>
          <w:szCs w:val="21"/>
        </w:rPr>
        <w:t>：</w:t>
      </w: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b/>
          <w:color w:val="000000"/>
          <w:kern w:val="0"/>
          <w:szCs w:val="21"/>
        </w:rPr>
      </w:pPr>
    </w:p>
    <w:p>
      <w:pPr>
        <w:autoSpaceDE w:val="0"/>
        <w:autoSpaceDN w:val="0"/>
        <w:adjustRightInd w:val="0"/>
        <w:spacing w:line="320" w:lineRule="exact"/>
        <w:jc w:val="left"/>
        <w:rPr>
          <w:rFonts w:ascii="宋体" w:hAnsi="Calibri" w:cs="宋体"/>
          <w:b/>
          <w:color w:val="000000"/>
          <w:kern w:val="0"/>
          <w:szCs w:val="21"/>
        </w:rPr>
      </w:pPr>
      <w:r>
        <w:rPr>
          <w:rFonts w:hint="eastAsia" w:ascii="宋体" w:hAnsi="Calibri" w:cs="宋体"/>
          <w:b/>
          <w:color w:val="000000"/>
          <w:kern w:val="0"/>
          <w:szCs w:val="21"/>
        </w:rPr>
        <w:t>本人已接受健康询问，同意医学建议。</w:t>
      </w:r>
    </w:p>
    <w:p>
      <w:r>
        <w:rPr>
          <w:rFonts w:hint="eastAsia" w:ascii="宋体" w:hAnsi="Calibri" w:cs="宋体"/>
          <w:color w:val="000000"/>
          <w:kern w:val="0"/>
          <w:szCs w:val="21"/>
        </w:rPr>
        <w:t>受种者</w:t>
      </w:r>
      <w:r>
        <w:rPr>
          <w:rFonts w:ascii="宋体" w:hAnsi="Calibri" w:cs="宋体"/>
          <w:color w:val="000000"/>
          <w:kern w:val="0"/>
          <w:szCs w:val="21"/>
        </w:rPr>
        <w:t>/</w:t>
      </w:r>
      <w:r>
        <w:rPr>
          <w:rFonts w:hint="eastAsia" w:ascii="宋体" w:hAnsi="Calibri" w:cs="宋体"/>
          <w:color w:val="000000"/>
          <w:kern w:val="0"/>
          <w:szCs w:val="21"/>
        </w:rPr>
        <w:t>监护人：                      日期： 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2000609000000000000"/>
    <w:charset w:val="02"/>
    <w:family w:val="roman"/>
    <w:pitch w:val="default"/>
    <w:sig w:usb0="00000000" w:usb1="00000000" w:usb2="00000000" w:usb3="00000000" w:csb0="2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Wingdings-Regular">
    <w:panose1 w:val="05000000000000000000"/>
    <w:charset w:val="88"/>
    <w:family w:val="auto"/>
    <w:pitch w:val="default"/>
    <w:sig w:usb0="00000000" w:usb1="00000000" w:usb2="00000000" w:usb3="00000000" w:csb0="80000000" w:csb1="00000000"/>
  </w:font>
  <w:font w:name="方正黑体_GBK">
    <w:altName w:val="冬青黑体简体中文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E2900C9"/>
    <w:rsid w:val="001C6FA4"/>
    <w:rsid w:val="003720C7"/>
    <w:rsid w:val="004A6821"/>
    <w:rsid w:val="006C1EB9"/>
    <w:rsid w:val="0087562E"/>
    <w:rsid w:val="5E2900C9"/>
    <w:rsid w:val="7FEFD80F"/>
    <w:rsid w:val="9EFE70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176</Words>
  <Characters>1004</Characters>
  <Lines>8</Lines>
  <Paragraphs>2</Paragraphs>
  <TotalTime>0</TotalTime>
  <ScaleCrop>false</ScaleCrop>
  <LinksUpToDate>false</LinksUpToDate>
  <CharactersWithSpaces>1178</CharactersWithSpaces>
  <Application>WPS Office_3.3.1.5149_F1E327BC-269C-435d-A152-05C5408002CA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2021-03-20T21:45:00Z</dcterms:created>
  <dc:creator>将力</dc:creator>
  <cp:lastModifiedBy>huangyuyu</cp:lastModifiedBy>
  <cp:lastPrinted>2021-03-22T16:54:00Z</cp:lastPrinted>
  <dcterms:modified xsi:type="dcterms:W3CDTF">2021-03-23T20:25:46Z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